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F606C" w14:textId="77777777" w:rsidR="009570FC" w:rsidRDefault="009570FC" w:rsidP="009570FC"/>
    <w:p w14:paraId="4842DFDB" w14:textId="77777777" w:rsidR="009570FC" w:rsidRPr="009570FC" w:rsidRDefault="009570FC" w:rsidP="009570FC">
      <w:r>
        <w:t xml:space="preserve">    </w:t>
      </w:r>
      <w:r>
        <w:rPr>
          <w:noProof/>
        </w:rPr>
        <w:drawing>
          <wp:inline distT="0" distB="0" distL="0" distR="0" wp14:anchorId="519E448F" wp14:editId="3FB907C7">
            <wp:extent cx="3061838" cy="1219200"/>
            <wp:effectExtent l="0" t="0" r="5715" b="0"/>
            <wp:docPr id="3" name="Image 1" descr="Afficher l’image source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" descr="Afficher l’image source">
                      <a:extLst>
                        <a:ext uri="{FF2B5EF4-FFF2-40B4-BE49-F238E27FC236}">
                          <a16:creationId xmlns:a16="http://schemas.microsoft.com/office/drawing/2014/main" id="{00000000-0008-0000-0000-000003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160" cy="1240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4892BF7B" w14:textId="77777777" w:rsidR="009570FC" w:rsidRDefault="009570FC" w:rsidP="009570FC">
      <w:pPr>
        <w:rPr>
          <w:b/>
          <w:sz w:val="28"/>
          <w:szCs w:val="28"/>
        </w:rPr>
      </w:pPr>
    </w:p>
    <w:p w14:paraId="40C8B33E" w14:textId="77777777" w:rsidR="009570FC" w:rsidRPr="009570FC" w:rsidRDefault="00EF25EC" w:rsidP="00E467EE">
      <w:pPr>
        <w:jc w:val="center"/>
        <w:rPr>
          <w:b/>
          <w:sz w:val="28"/>
          <w:szCs w:val="28"/>
        </w:rPr>
      </w:pPr>
      <w:sdt>
        <w:sdtPr>
          <w:rPr>
            <w:b/>
            <w:sz w:val="28"/>
            <w:szCs w:val="28"/>
          </w:rPr>
          <w:id w:val="1670903615"/>
          <w:placeholder>
            <w:docPart w:val="396A3A361FAE4EAAB7E3EC430957601F"/>
          </w:placeholder>
        </w:sdtPr>
        <w:sdtEndPr/>
        <w:sdtContent>
          <w:r w:rsidR="0092632B" w:rsidRPr="0092632B">
            <w:rPr>
              <w:b/>
              <w:sz w:val="28"/>
              <w:szCs w:val="28"/>
            </w:rPr>
            <w:t>PRESTATION DE VIGIE TECHNIQUE DES SITES FRANCILIENS DE LA BIBLIOTHEQUE NATIONALE DE FRANCE</w:t>
          </w:r>
        </w:sdtContent>
      </w:sdt>
    </w:p>
    <w:p w14:paraId="6E911807" w14:textId="77777777" w:rsidR="009570FC" w:rsidRDefault="009570FC" w:rsidP="009570FC"/>
    <w:p w14:paraId="4F53C1D3" w14:textId="77777777" w:rsidR="009570FC" w:rsidRDefault="009570FC" w:rsidP="009570FC"/>
    <w:p w14:paraId="5B3F8A1A" w14:textId="77777777" w:rsidR="009570FC" w:rsidRPr="009570FC" w:rsidRDefault="009570FC" w:rsidP="009570FC">
      <w:pPr>
        <w:rPr>
          <w:b/>
          <w:sz w:val="30"/>
          <w:szCs w:val="30"/>
        </w:rPr>
      </w:pPr>
    </w:p>
    <w:p w14:paraId="2FA1E81B" w14:textId="77777777" w:rsidR="009570FC" w:rsidRPr="00E467EE" w:rsidRDefault="009570FC" w:rsidP="00E467EE">
      <w:pPr>
        <w:jc w:val="center"/>
        <w:rPr>
          <w:b/>
          <w:sz w:val="30"/>
          <w:szCs w:val="30"/>
        </w:rPr>
      </w:pPr>
      <w:r w:rsidRPr="009570FC">
        <w:rPr>
          <w:b/>
          <w:sz w:val="30"/>
          <w:szCs w:val="30"/>
        </w:rPr>
        <w:t>CADRE DE MEMOIRE TECHNIQUE</w:t>
      </w:r>
    </w:p>
    <w:p w14:paraId="7152136C" w14:textId="77777777" w:rsidR="009570FC" w:rsidRDefault="009570FC" w:rsidP="009570FC"/>
    <w:p w14:paraId="74BFF83D" w14:textId="77777777" w:rsidR="009570FC" w:rsidRDefault="009570FC" w:rsidP="009570FC"/>
    <w:p w14:paraId="03A32C7B" w14:textId="77777777" w:rsidR="00E467EE" w:rsidRDefault="00E467EE" w:rsidP="009570FC"/>
    <w:p w14:paraId="25EE28F3" w14:textId="77777777" w:rsidR="00E467EE" w:rsidRDefault="00E467EE" w:rsidP="009570FC"/>
    <w:p w14:paraId="3CA5C9F2" w14:textId="77777777" w:rsidR="00E467EE" w:rsidRDefault="00E467EE" w:rsidP="009570FC"/>
    <w:p w14:paraId="3F411052" w14:textId="77777777" w:rsidR="0092632B" w:rsidRDefault="0092632B" w:rsidP="009570FC">
      <w:pPr>
        <w:rPr>
          <w:b/>
          <w:sz w:val="26"/>
          <w:szCs w:val="26"/>
        </w:rPr>
      </w:pPr>
      <w:r w:rsidRPr="00E467EE">
        <w:rPr>
          <w:b/>
          <w:sz w:val="26"/>
          <w:szCs w:val="26"/>
        </w:rPr>
        <w:t>Le cadre de réponse technique obligatoirement renseigné par les candidats, servira à l’appréciation des sous-critères de la valeur technique des offres.</w:t>
      </w:r>
    </w:p>
    <w:p w14:paraId="3E1BF79A" w14:textId="77777777" w:rsidR="00E467EE" w:rsidRPr="00E467EE" w:rsidRDefault="00E467EE" w:rsidP="009570FC">
      <w:pPr>
        <w:rPr>
          <w:b/>
          <w:sz w:val="26"/>
          <w:szCs w:val="26"/>
        </w:rPr>
      </w:pPr>
    </w:p>
    <w:tbl>
      <w:tblPr>
        <w:tblW w:w="88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0"/>
      </w:tblGrid>
      <w:tr w:rsidR="0092632B" w:rsidRPr="00E467EE" w14:paraId="7B579F7C" w14:textId="77777777" w:rsidTr="0092632B">
        <w:trPr>
          <w:trHeight w:val="525"/>
        </w:trPr>
        <w:tc>
          <w:tcPr>
            <w:tcW w:w="8880" w:type="dxa"/>
          </w:tcPr>
          <w:p w14:paraId="51F6924E" w14:textId="77777777" w:rsidR="0092632B" w:rsidRPr="00E467EE" w:rsidRDefault="0092632B" w:rsidP="0092632B">
            <w:pPr>
              <w:ind w:left="52"/>
              <w:rPr>
                <w:b/>
                <w:sz w:val="26"/>
                <w:szCs w:val="26"/>
              </w:rPr>
            </w:pPr>
            <w:r w:rsidRPr="00E467EE">
              <w:rPr>
                <w:b/>
                <w:sz w:val="26"/>
                <w:szCs w:val="26"/>
              </w:rPr>
              <w:t xml:space="preserve">Le mémoire technique des soumissionnaires doit OBLIGATOIREMENT respecter le plan du cadre de mémoire technique ci-dessous sous peine de voir qualifier leur offre d’irrégulière </w:t>
            </w:r>
          </w:p>
        </w:tc>
      </w:tr>
    </w:tbl>
    <w:p w14:paraId="6B8E607D" w14:textId="77777777" w:rsidR="00E467EE" w:rsidRDefault="00E467EE" w:rsidP="009570FC"/>
    <w:p w14:paraId="501892C5" w14:textId="77777777" w:rsidR="00E467EE" w:rsidRDefault="00E467EE" w:rsidP="009570FC"/>
    <w:p w14:paraId="59C3770B" w14:textId="77777777" w:rsidR="00E467EE" w:rsidRDefault="00E467EE" w:rsidP="009570FC"/>
    <w:p w14:paraId="3ABAB4EB" w14:textId="77777777" w:rsidR="00E467EE" w:rsidRDefault="00E467EE" w:rsidP="009570FC"/>
    <w:p w14:paraId="27BB5FA2" w14:textId="77777777" w:rsidR="00E467EE" w:rsidRPr="00E467EE" w:rsidRDefault="0092632B" w:rsidP="009570FC">
      <w:pPr>
        <w:rPr>
          <w:b/>
          <w:sz w:val="30"/>
          <w:szCs w:val="30"/>
          <w:u w:val="single"/>
        </w:rPr>
      </w:pPr>
      <w:r w:rsidRPr="00E467EE">
        <w:rPr>
          <w:b/>
          <w:sz w:val="30"/>
          <w:szCs w:val="30"/>
          <w:u w:val="single"/>
        </w:rPr>
        <w:lastRenderedPageBreak/>
        <w:t xml:space="preserve">Nom de l’entreprise : </w:t>
      </w:r>
    </w:p>
    <w:p w14:paraId="5A508F89" w14:textId="69AEEA87" w:rsidR="0092632B" w:rsidRPr="00E467EE" w:rsidRDefault="0092632B" w:rsidP="009570FC">
      <w:pPr>
        <w:rPr>
          <w:b/>
          <w:sz w:val="26"/>
          <w:szCs w:val="26"/>
        </w:rPr>
      </w:pPr>
      <w:r w:rsidRPr="00E467EE">
        <w:rPr>
          <w:b/>
        </w:rPr>
        <w:t xml:space="preserve"> </w:t>
      </w:r>
      <w:r w:rsidRPr="00E467EE">
        <w:rPr>
          <w:b/>
          <w:sz w:val="26"/>
          <w:szCs w:val="26"/>
        </w:rPr>
        <w:t xml:space="preserve">SOUS CRITERE </w:t>
      </w:r>
      <w:r w:rsidR="007B52C2">
        <w:rPr>
          <w:b/>
          <w:sz w:val="26"/>
          <w:szCs w:val="26"/>
        </w:rPr>
        <w:t>n°</w:t>
      </w:r>
      <w:r w:rsidRPr="00E467EE">
        <w:rPr>
          <w:b/>
          <w:sz w:val="26"/>
          <w:szCs w:val="26"/>
        </w:rPr>
        <w:t>1</w:t>
      </w:r>
      <w:r w:rsidR="007B52C2">
        <w:rPr>
          <w:b/>
          <w:sz w:val="26"/>
          <w:szCs w:val="26"/>
        </w:rPr>
        <w:t> :</w:t>
      </w:r>
      <w:r w:rsidRPr="00E467EE">
        <w:rPr>
          <w:b/>
          <w:sz w:val="26"/>
          <w:szCs w:val="26"/>
        </w:rPr>
        <w:t xml:space="preserve"> </w:t>
      </w:r>
      <w:r w:rsidR="005B12F4">
        <w:rPr>
          <w:b/>
          <w:sz w:val="26"/>
          <w:szCs w:val="26"/>
        </w:rPr>
        <w:t xml:space="preserve">Le </w:t>
      </w:r>
      <w:r w:rsidR="00E467EE">
        <w:rPr>
          <w:b/>
          <w:sz w:val="26"/>
          <w:szCs w:val="26"/>
        </w:rPr>
        <w:t>planning</w:t>
      </w:r>
      <w:r w:rsidRPr="00E467EE">
        <w:rPr>
          <w:b/>
          <w:sz w:val="26"/>
          <w:szCs w:val="26"/>
        </w:rPr>
        <w:t xml:space="preserve"> (40%) : </w:t>
      </w:r>
    </w:p>
    <w:p w14:paraId="5F9F51C2" w14:textId="77777777" w:rsidR="0092632B" w:rsidRPr="00E467EE" w:rsidRDefault="0092632B" w:rsidP="0092632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E467EE">
        <w:rPr>
          <w:b/>
        </w:rPr>
        <w:t xml:space="preserve">1.1 Quel est votre planning prévisionnel de rotation permettant d’assumer la prestation ? </w:t>
      </w:r>
    </w:p>
    <w:p w14:paraId="7E107B41" w14:textId="77777777" w:rsidR="0092632B" w:rsidRPr="00E467EE" w:rsidRDefault="0092632B" w:rsidP="0092632B">
      <w:pPr>
        <w:rPr>
          <w:i/>
        </w:rPr>
      </w:pPr>
      <w:r w:rsidRPr="00E467EE">
        <w:rPr>
          <w:i/>
        </w:rPr>
        <w:t xml:space="preserve">Planning prévisionnel de rotation : </w:t>
      </w:r>
    </w:p>
    <w:p w14:paraId="59556F83" w14:textId="77777777" w:rsidR="0092632B" w:rsidRDefault="0092632B" w:rsidP="0092632B"/>
    <w:p w14:paraId="3DA3DB04" w14:textId="77777777" w:rsidR="0092632B" w:rsidRDefault="0092632B" w:rsidP="0092632B"/>
    <w:p w14:paraId="52160DE8" w14:textId="10A440C9" w:rsidR="0092632B" w:rsidRPr="00E467EE" w:rsidRDefault="00EF25EC" w:rsidP="0092632B">
      <w:pPr>
        <w:rPr>
          <w:i/>
        </w:rPr>
      </w:pPr>
      <w:r>
        <w:rPr>
          <w:i/>
        </w:rPr>
        <w:t>Motiver le choix du planning</w:t>
      </w:r>
      <w:r w:rsidR="0092632B" w:rsidRPr="00E467EE">
        <w:rPr>
          <w:i/>
        </w:rPr>
        <w:t xml:space="preserve"> : </w:t>
      </w:r>
    </w:p>
    <w:p w14:paraId="332054E0" w14:textId="77777777" w:rsidR="0092632B" w:rsidRDefault="0092632B" w:rsidP="0092632B"/>
    <w:p w14:paraId="7A64D5CF" w14:textId="77777777" w:rsidR="0092632B" w:rsidRDefault="0092632B" w:rsidP="0092632B"/>
    <w:p w14:paraId="096B6E7F" w14:textId="2DCFCDF4" w:rsidR="0092632B" w:rsidRPr="00E467EE" w:rsidRDefault="00E467EE" w:rsidP="00E467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E467EE">
        <w:rPr>
          <w:b/>
        </w:rPr>
        <w:t xml:space="preserve">1.2 </w:t>
      </w:r>
      <w:r w:rsidR="0092632B" w:rsidRPr="00E467EE">
        <w:rPr>
          <w:b/>
        </w:rPr>
        <w:t>Quelles sont les solutions alternatives mises en place par vos soins pour garantir la continuité du service</w:t>
      </w:r>
      <w:r w:rsidR="0072225E">
        <w:rPr>
          <w:b/>
        </w:rPr>
        <w:t xml:space="preserve"> en cas d’indisponibilité d’un agent</w:t>
      </w:r>
      <w:r w:rsidR="0092632B" w:rsidRPr="00E467EE">
        <w:rPr>
          <w:b/>
        </w:rPr>
        <w:t> ?</w:t>
      </w:r>
    </w:p>
    <w:p w14:paraId="797AC132" w14:textId="77777777" w:rsidR="009570FC" w:rsidRDefault="009570FC" w:rsidP="009570FC"/>
    <w:p w14:paraId="75528ACE" w14:textId="77777777" w:rsidR="009570FC" w:rsidRDefault="009570FC" w:rsidP="009570FC"/>
    <w:p w14:paraId="7AA3F38C" w14:textId="085620BC" w:rsidR="00E467EE" w:rsidRDefault="00E467EE" w:rsidP="00E467EE">
      <w:pPr>
        <w:rPr>
          <w:b/>
          <w:sz w:val="26"/>
          <w:szCs w:val="26"/>
        </w:rPr>
      </w:pPr>
      <w:r w:rsidRPr="00E467EE">
        <w:rPr>
          <w:b/>
        </w:rPr>
        <w:t xml:space="preserve"> </w:t>
      </w:r>
      <w:r w:rsidRPr="00E467EE">
        <w:rPr>
          <w:b/>
          <w:sz w:val="26"/>
          <w:szCs w:val="26"/>
        </w:rPr>
        <w:t>SOUS CRITERE</w:t>
      </w:r>
      <w:r>
        <w:rPr>
          <w:b/>
          <w:sz w:val="26"/>
          <w:szCs w:val="26"/>
        </w:rPr>
        <w:t xml:space="preserve"> </w:t>
      </w:r>
      <w:r w:rsidR="007B52C2">
        <w:rPr>
          <w:b/>
          <w:sz w:val="26"/>
          <w:szCs w:val="26"/>
        </w:rPr>
        <w:t>n°</w:t>
      </w:r>
      <w:r>
        <w:rPr>
          <w:b/>
          <w:sz w:val="26"/>
          <w:szCs w:val="26"/>
        </w:rPr>
        <w:t>2</w:t>
      </w:r>
      <w:r w:rsidR="007B52C2">
        <w:rPr>
          <w:b/>
          <w:sz w:val="26"/>
          <w:szCs w:val="26"/>
        </w:rPr>
        <w:t xml:space="preserve"> : </w:t>
      </w:r>
      <w:r w:rsidR="005B12F4">
        <w:rPr>
          <w:b/>
          <w:sz w:val="26"/>
          <w:szCs w:val="26"/>
        </w:rPr>
        <w:t xml:space="preserve">La </w:t>
      </w:r>
      <w:r>
        <w:rPr>
          <w:b/>
          <w:sz w:val="26"/>
          <w:szCs w:val="26"/>
        </w:rPr>
        <w:t>Méthodologie de travail</w:t>
      </w:r>
      <w:r w:rsidRPr="00E467EE">
        <w:rPr>
          <w:b/>
          <w:sz w:val="26"/>
          <w:szCs w:val="26"/>
        </w:rPr>
        <w:t> (</w:t>
      </w:r>
      <w:r>
        <w:rPr>
          <w:b/>
          <w:sz w:val="26"/>
          <w:szCs w:val="26"/>
        </w:rPr>
        <w:t>3</w:t>
      </w:r>
      <w:r w:rsidRPr="00E467EE">
        <w:rPr>
          <w:b/>
          <w:sz w:val="26"/>
          <w:szCs w:val="26"/>
        </w:rPr>
        <w:t xml:space="preserve">0%) : </w:t>
      </w:r>
    </w:p>
    <w:p w14:paraId="7EC345A8" w14:textId="77777777" w:rsidR="00E467EE" w:rsidRDefault="00E467EE" w:rsidP="00E467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E467EE">
        <w:rPr>
          <w:b/>
        </w:rPr>
        <w:t xml:space="preserve">2.1 Comment votre effectif est organisé et en quoi cette organisation contribue à la bonne réalisation de la prestation ? </w:t>
      </w:r>
    </w:p>
    <w:p w14:paraId="24542B5B" w14:textId="77777777" w:rsidR="00E467EE" w:rsidRDefault="00E467EE" w:rsidP="00E467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4C0FF622" w14:textId="77777777" w:rsidR="00E467EE" w:rsidRPr="00E467EE" w:rsidRDefault="00E467EE" w:rsidP="00E467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</w:rPr>
      </w:pPr>
      <w:r w:rsidRPr="00E467EE">
        <w:rPr>
          <w:i/>
        </w:rPr>
        <w:t xml:space="preserve">Composition de votre effectif : </w:t>
      </w:r>
    </w:p>
    <w:p w14:paraId="1B625969" w14:textId="77777777" w:rsidR="00E467EE" w:rsidRPr="00E467EE" w:rsidRDefault="00E467EE" w:rsidP="00E467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</w:rPr>
      </w:pPr>
    </w:p>
    <w:p w14:paraId="270CC991" w14:textId="77777777" w:rsidR="00E467EE" w:rsidRPr="00E467EE" w:rsidRDefault="00E467EE" w:rsidP="00E467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</w:rPr>
      </w:pPr>
    </w:p>
    <w:p w14:paraId="309D90E6" w14:textId="639746A4" w:rsidR="00E467EE" w:rsidRPr="00E467EE" w:rsidRDefault="00E467EE" w:rsidP="00E467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</w:rPr>
      </w:pPr>
      <w:r w:rsidRPr="00E467EE">
        <w:rPr>
          <w:i/>
        </w:rPr>
        <w:t xml:space="preserve">Détail de votre organisation </w:t>
      </w:r>
      <w:r w:rsidR="002206C4">
        <w:rPr>
          <w:i/>
        </w:rPr>
        <w:t xml:space="preserve">des personnes affectées au marché </w:t>
      </w:r>
      <w:r w:rsidRPr="00E467EE">
        <w:rPr>
          <w:i/>
        </w:rPr>
        <w:t xml:space="preserve">: </w:t>
      </w:r>
    </w:p>
    <w:p w14:paraId="27CC9D80" w14:textId="77777777" w:rsidR="00E467EE" w:rsidRPr="00E467EE" w:rsidRDefault="00E467EE" w:rsidP="00E467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</w:rPr>
      </w:pPr>
    </w:p>
    <w:p w14:paraId="6FC2F816" w14:textId="77777777" w:rsidR="00E467EE" w:rsidRPr="00E467EE" w:rsidRDefault="00E467EE" w:rsidP="00E467E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</w:rPr>
      </w:pPr>
      <w:r w:rsidRPr="00E467EE">
        <w:rPr>
          <w:i/>
        </w:rPr>
        <w:t xml:space="preserve">Intérêt de votre organisation : </w:t>
      </w:r>
    </w:p>
    <w:p w14:paraId="25B453DD" w14:textId="77777777" w:rsidR="00E467EE" w:rsidRPr="00E467EE" w:rsidRDefault="00E467EE" w:rsidP="00E467EE">
      <w:pPr>
        <w:rPr>
          <w:i/>
          <w:sz w:val="26"/>
          <w:szCs w:val="26"/>
        </w:rPr>
      </w:pPr>
    </w:p>
    <w:p w14:paraId="1202001B" w14:textId="77777777" w:rsidR="00E467EE" w:rsidRPr="00E467EE" w:rsidRDefault="00E467EE" w:rsidP="00E467EE">
      <w:pPr>
        <w:rPr>
          <w:b/>
          <w:sz w:val="26"/>
          <w:szCs w:val="26"/>
        </w:rPr>
      </w:pPr>
      <w:r w:rsidRPr="00E467EE">
        <w:rPr>
          <w:b/>
        </w:rPr>
        <w:t>2.2 Que mettez-vous en place pour vérifier de la ponctualité et la bonne mise en œuvre des prestations faites par vos opérateurs ?</w:t>
      </w:r>
    </w:p>
    <w:p w14:paraId="71CAD5D6" w14:textId="77777777" w:rsidR="009570FC" w:rsidRPr="00E467EE" w:rsidRDefault="009570FC" w:rsidP="009570FC">
      <w:pPr>
        <w:rPr>
          <w:i/>
        </w:rPr>
      </w:pPr>
    </w:p>
    <w:p w14:paraId="0D7A5E45" w14:textId="77777777" w:rsidR="00E467EE" w:rsidRPr="00E467EE" w:rsidRDefault="00E467EE" w:rsidP="009570FC">
      <w:pPr>
        <w:rPr>
          <w:i/>
        </w:rPr>
      </w:pPr>
      <w:r w:rsidRPr="00E467EE">
        <w:rPr>
          <w:i/>
        </w:rPr>
        <w:t xml:space="preserve">Modes de contrôle :  </w:t>
      </w:r>
    </w:p>
    <w:p w14:paraId="2A7F235B" w14:textId="77777777" w:rsidR="009570FC" w:rsidRDefault="007B52C2" w:rsidP="009570FC">
      <w:r w:rsidRPr="00E467EE">
        <w:rPr>
          <w:b/>
          <w:sz w:val="26"/>
          <w:szCs w:val="26"/>
        </w:rPr>
        <w:lastRenderedPageBreak/>
        <w:t>SOUS CRITERE</w:t>
      </w:r>
      <w:r>
        <w:rPr>
          <w:b/>
          <w:sz w:val="26"/>
          <w:szCs w:val="26"/>
        </w:rPr>
        <w:t xml:space="preserve"> n°3 : Exemple d’un Rapport Mensuel</w:t>
      </w:r>
      <w:r w:rsidRPr="00E467EE">
        <w:rPr>
          <w:b/>
          <w:sz w:val="26"/>
          <w:szCs w:val="26"/>
        </w:rPr>
        <w:t> (</w:t>
      </w:r>
      <w:r>
        <w:rPr>
          <w:b/>
          <w:sz w:val="26"/>
          <w:szCs w:val="26"/>
        </w:rPr>
        <w:t>3</w:t>
      </w:r>
      <w:r w:rsidRPr="00E467EE">
        <w:rPr>
          <w:b/>
          <w:sz w:val="26"/>
          <w:szCs w:val="26"/>
        </w:rPr>
        <w:t>0%) :</w:t>
      </w:r>
    </w:p>
    <w:p w14:paraId="6A7C2CED" w14:textId="77777777" w:rsidR="009570FC" w:rsidRDefault="007B52C2" w:rsidP="009570FC">
      <w:pPr>
        <w:rPr>
          <w:i/>
        </w:rPr>
      </w:pPr>
      <w:r w:rsidRPr="007B52C2">
        <w:rPr>
          <w:i/>
        </w:rPr>
        <w:t>Fourniture d’un exemple d’un rapport mensuel conformément à ce que prévoit le CCTP</w:t>
      </w:r>
      <w:r>
        <w:rPr>
          <w:i/>
        </w:rPr>
        <w:t xml:space="preserve"> : </w:t>
      </w:r>
    </w:p>
    <w:p w14:paraId="38D47C41" w14:textId="77777777" w:rsidR="007B52C2" w:rsidRDefault="007B52C2" w:rsidP="009570FC">
      <w:pPr>
        <w:rPr>
          <w:i/>
        </w:rPr>
      </w:pPr>
    </w:p>
    <w:p w14:paraId="4AAFA2A1" w14:textId="77777777" w:rsidR="007B52C2" w:rsidRPr="007B52C2" w:rsidRDefault="007B52C2" w:rsidP="009570FC">
      <w:pPr>
        <w:rPr>
          <w:i/>
        </w:rPr>
      </w:pPr>
    </w:p>
    <w:p w14:paraId="4EFECC3C" w14:textId="77777777" w:rsidR="009570FC" w:rsidRDefault="009570FC" w:rsidP="009570FC"/>
    <w:p w14:paraId="1FEDFA28" w14:textId="77777777" w:rsidR="009570FC" w:rsidRDefault="009570FC" w:rsidP="009570FC"/>
    <w:p w14:paraId="07A29AA4" w14:textId="77777777" w:rsidR="009570FC" w:rsidRDefault="009570FC" w:rsidP="009570FC"/>
    <w:p w14:paraId="04132B59" w14:textId="77777777" w:rsidR="009570FC" w:rsidRDefault="009570FC" w:rsidP="009570FC"/>
    <w:p w14:paraId="6E72976C" w14:textId="77777777" w:rsidR="009570FC" w:rsidRDefault="009570FC" w:rsidP="009570FC"/>
    <w:p w14:paraId="3D27FCE0" w14:textId="77777777" w:rsidR="009570FC" w:rsidRDefault="009570FC" w:rsidP="009570FC"/>
    <w:p w14:paraId="421CF3EB" w14:textId="77777777" w:rsidR="009570FC" w:rsidRDefault="009570FC" w:rsidP="009570FC"/>
    <w:p w14:paraId="6BC65057" w14:textId="77777777" w:rsidR="009570FC" w:rsidRDefault="009570FC" w:rsidP="009570FC"/>
    <w:p w14:paraId="32050EDF" w14:textId="77777777" w:rsidR="009570FC" w:rsidRDefault="009570FC" w:rsidP="009570FC"/>
    <w:p w14:paraId="07183ED5" w14:textId="77777777" w:rsidR="009570FC" w:rsidRDefault="009570FC" w:rsidP="009570FC"/>
    <w:p w14:paraId="482F1F3C" w14:textId="77777777" w:rsidR="009570FC" w:rsidRDefault="009570FC" w:rsidP="009570FC"/>
    <w:p w14:paraId="52CE20EE" w14:textId="77777777" w:rsidR="009570FC" w:rsidRDefault="009570FC" w:rsidP="009570FC"/>
    <w:p w14:paraId="48D22606" w14:textId="77777777" w:rsidR="009570FC" w:rsidRDefault="009570FC" w:rsidP="009570FC"/>
    <w:p w14:paraId="29162536" w14:textId="0D146CD1" w:rsidR="009570FC" w:rsidRDefault="009570FC" w:rsidP="00EF25EC">
      <w:bookmarkStart w:id="0" w:name="_GoBack"/>
      <w:bookmarkEnd w:id="0"/>
    </w:p>
    <w:sectPr w:rsidR="00957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0FC"/>
    <w:rsid w:val="002131F9"/>
    <w:rsid w:val="002206C4"/>
    <w:rsid w:val="005B12F4"/>
    <w:rsid w:val="0072225E"/>
    <w:rsid w:val="0072712F"/>
    <w:rsid w:val="007B52C2"/>
    <w:rsid w:val="0092632B"/>
    <w:rsid w:val="009570FC"/>
    <w:rsid w:val="00E467EE"/>
    <w:rsid w:val="00E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D2E1E"/>
  <w15:chartTrackingRefBased/>
  <w15:docId w15:val="{68FD38B5-E2F8-4AA2-8BA7-19F98D504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B12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12F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B12F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12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B12F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B1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12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6A3A361FAE4EAAB7E3EC43095760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484E13-D20D-44F0-9E40-AEAA0DAE5957}"/>
      </w:docPartPr>
      <w:docPartBody>
        <w:p w:rsidR="00757BB0" w:rsidRDefault="002A1DE0" w:rsidP="002A1DE0">
          <w:pPr>
            <w:pStyle w:val="396A3A361FAE4EAAB7E3EC430957601F"/>
          </w:pPr>
          <w:r w:rsidRPr="00AB30BC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DE0"/>
    <w:rsid w:val="001D17EF"/>
    <w:rsid w:val="002A1DE0"/>
    <w:rsid w:val="0075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A1DE0"/>
    <w:rPr>
      <w:color w:val="808080"/>
    </w:rPr>
  </w:style>
  <w:style w:type="paragraph" w:customStyle="1" w:styleId="0255C27FABC041E28BEC2F67E35368CD">
    <w:name w:val="0255C27FABC041E28BEC2F67E35368CD"/>
    <w:rsid w:val="002A1DE0"/>
  </w:style>
  <w:style w:type="paragraph" w:customStyle="1" w:styleId="D89FAEE319304510B04CA9CBDC27E372">
    <w:name w:val="D89FAEE319304510B04CA9CBDC27E372"/>
    <w:rsid w:val="002A1DE0"/>
  </w:style>
  <w:style w:type="paragraph" w:customStyle="1" w:styleId="396A3A361FAE4EAAB7E3EC430957601F">
    <w:name w:val="396A3A361FAE4EAAB7E3EC430957601F"/>
    <w:rsid w:val="002A1D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46353-5ACB-489B-9A4B-159BA9FA9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HEBERT</dc:creator>
  <cp:keywords/>
  <dc:description/>
  <cp:lastModifiedBy>Nathan HEBERT</cp:lastModifiedBy>
  <cp:revision>4</cp:revision>
  <dcterms:created xsi:type="dcterms:W3CDTF">2024-11-27T09:25:00Z</dcterms:created>
  <dcterms:modified xsi:type="dcterms:W3CDTF">2024-11-28T12:39:00Z</dcterms:modified>
</cp:coreProperties>
</file>